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4D28F356" w:rsidR="00A73E25" w:rsidRDefault="00E10C7B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useful curated guides and itineraries for first timers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3E880D8E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- We 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visited Tokyo, Japan in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mid 2015</w:t>
      </w:r>
      <w:r w:rsidR="00A543A8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and late 2016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We are not liable for any inaccurate / </w:t>
      </w:r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outdate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10C7B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 inaccuracies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1EFFEDA0" w:rsidR="008926A5" w:rsidRPr="008926A5" w:rsidRDefault="00A73E25" w:rsidP="000E552C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bookmarkStart w:id="0" w:name="_GoBack"/>
      <w:r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WEEKEND TRIP: WHAT TO DO, EAT &amp; SEE IN </w:t>
      </w:r>
      <w:r w:rsidR="00A543A8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TOKYO, JAPAN</w:t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A73E25" w14:paraId="609E94AA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bookmarkEnd w:id="0"/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559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29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EBA1D38" w14:textId="1E405CBB" w:rsidR="00A73E25" w:rsidRPr="00E10C7B" w:rsidRDefault="00A73E2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E10C7B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 w:rsidR="00E10C7B" w:rsidRP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04FFB08F" w14:textId="77777777" w:rsidR="00A73E25" w:rsidRPr="00A543A8" w:rsidRDefault="003A24F4" w:rsidP="003A24F4">
            <w:pPr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Lu</w:t>
            </w:r>
            <w:r w:rsidR="00A73E25"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nch</w:t>
            </w:r>
          </w:p>
        </w:tc>
        <w:tc>
          <w:tcPr>
            <w:tcW w:w="1559" w:type="dxa"/>
          </w:tcPr>
          <w:p w14:paraId="60250ECD" w14:textId="7175DDBE" w:rsidR="00A73E25" w:rsidRPr="003A24F4" w:rsidRDefault="00E10C7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t>SERYNA (GINZA)</w:t>
            </w:r>
          </w:p>
        </w:tc>
        <w:tc>
          <w:tcPr>
            <w:tcW w:w="2126" w:type="dxa"/>
          </w:tcPr>
          <w:p w14:paraId="08B5B8CD" w14:textId="707B229D" w:rsidR="00A73E25" w:rsidRPr="00E10C7B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10C7B">
              <w:rPr>
                <w:rFonts w:ascii="Helvetica Neue" w:hAnsi="Helvetica Neue"/>
                <w:sz w:val="20"/>
                <w:szCs w:val="20"/>
              </w:rPr>
              <w:t xml:space="preserve">2 Chome-6-1 </w:t>
            </w:r>
            <w:proofErr w:type="spellStart"/>
            <w:r w:rsidRPr="00E10C7B">
              <w:rPr>
                <w:rFonts w:ascii="Helvetica Neue" w:hAnsi="Helvetica Neue"/>
                <w:sz w:val="20"/>
                <w:szCs w:val="20"/>
              </w:rPr>
              <w:t>Nishishinjuku</w:t>
            </w:r>
            <w:proofErr w:type="spellEnd"/>
            <w:r w:rsidRPr="00E10C7B">
              <w:rPr>
                <w:rFonts w:ascii="Helvetica Neue" w:hAnsi="Helvetica Neue"/>
                <w:sz w:val="20"/>
                <w:szCs w:val="20"/>
              </w:rPr>
              <w:t>, Shinjuku, Tokyo 163-0252, Japan</w:t>
            </w:r>
          </w:p>
        </w:tc>
        <w:tc>
          <w:tcPr>
            <w:tcW w:w="1701" w:type="dxa"/>
          </w:tcPr>
          <w:p w14:paraId="3E7F3A48" w14:textId="3249B385" w:rsidR="00A73E25" w:rsidRPr="00E10C7B" w:rsidRDefault="003A24F4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10C7B">
              <w:rPr>
                <w:rFonts w:ascii="Helvetica Neue" w:hAnsi="Helvetica Neue"/>
                <w:sz w:val="20"/>
                <w:szCs w:val="20"/>
              </w:rPr>
              <w:t xml:space="preserve">Must order: </w:t>
            </w:r>
            <w:r w:rsidR="00E10C7B">
              <w:rPr>
                <w:rFonts w:ascii="Helvetica Neue" w:hAnsi="Helvetica Neue"/>
                <w:sz w:val="20"/>
                <w:szCs w:val="20"/>
              </w:rPr>
              <w:t xml:space="preserve">Kobe Beef </w:t>
            </w:r>
            <w:proofErr w:type="spellStart"/>
            <w:r w:rsidR="00E10C7B">
              <w:rPr>
                <w:rFonts w:ascii="Helvetica Neue" w:hAnsi="Helvetica Neue"/>
                <w:sz w:val="20"/>
                <w:szCs w:val="20"/>
              </w:rPr>
              <w:t>Shabu</w:t>
            </w:r>
            <w:proofErr w:type="spellEnd"/>
            <w:r w:rsidR="00E10C7B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E10C7B">
              <w:rPr>
                <w:rFonts w:ascii="Helvetica Neue" w:hAnsi="Helvetica Neue"/>
                <w:sz w:val="20"/>
                <w:szCs w:val="20"/>
              </w:rPr>
              <w:t>Shabu</w:t>
            </w:r>
            <w:proofErr w:type="spellEnd"/>
          </w:p>
        </w:tc>
        <w:tc>
          <w:tcPr>
            <w:tcW w:w="2029" w:type="dxa"/>
          </w:tcPr>
          <w:p w14:paraId="31EBC3A2" w14:textId="41402D2C" w:rsidR="00A73E25" w:rsidRPr="00E10C7B" w:rsidRDefault="00E10C7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1-hour train ride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Haneda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A73E25" w:rsidRPr="00E10C7B">
              <w:rPr>
                <w:rFonts w:ascii="Helvetica Neue" w:hAnsi="Helvetica Neue"/>
                <w:sz w:val="20"/>
                <w:szCs w:val="20"/>
              </w:rPr>
              <w:t>I</w:t>
            </w:r>
            <w:r w:rsidR="003A24F4" w:rsidRPr="00E10C7B">
              <w:rPr>
                <w:rFonts w:ascii="Helvetica Neue" w:hAnsi="Helvetica Neue"/>
                <w:sz w:val="20"/>
                <w:szCs w:val="20"/>
              </w:rPr>
              <w:t>nternational Airport</w:t>
            </w:r>
          </w:p>
        </w:tc>
      </w:tr>
      <w:tr w:rsidR="00A73E25" w:rsidRPr="00E84BF5" w14:paraId="2D89C100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793FD31" w14:textId="70F6AF18" w:rsidR="00A73E25" w:rsidRPr="003A24F4" w:rsidRDefault="00E10C7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365067C" w14:textId="4C0F2CAE" w:rsidR="00A73E25" w:rsidRPr="00A543A8" w:rsidRDefault="00E10C7B" w:rsidP="003A24F4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Check in</w:t>
            </w:r>
            <w:r w:rsid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Hotel</w:t>
            </w:r>
          </w:p>
        </w:tc>
        <w:tc>
          <w:tcPr>
            <w:tcW w:w="1559" w:type="dxa"/>
          </w:tcPr>
          <w:p w14:paraId="15B69A0B" w14:textId="118E7741" w:rsidR="00A73E25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MILLENNIUM MITSUI GARDEN HOTEL </w:t>
            </w:r>
          </w:p>
        </w:tc>
        <w:tc>
          <w:tcPr>
            <w:tcW w:w="2126" w:type="dxa"/>
          </w:tcPr>
          <w:p w14:paraId="1940470E" w14:textId="52FA668D" w:rsidR="00A73E25" w:rsidRPr="003A24F4" w:rsidRDefault="00312F83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>5 Chome-11-1 Ginza, Chuo, Tokyo 104-0061, Japan</w:t>
            </w:r>
          </w:p>
        </w:tc>
        <w:tc>
          <w:tcPr>
            <w:tcW w:w="1701" w:type="dxa"/>
          </w:tcPr>
          <w:p w14:paraId="51F29A42" w14:textId="797FE01E" w:rsidR="00A73E25" w:rsidRPr="003A24F4" w:rsidRDefault="00E10C7B" w:rsidP="00E10C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Note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: </w:t>
            </w:r>
            <w:r>
              <w:rPr>
                <w:rFonts w:ascii="Helvetica Neue" w:hAnsi="Helvetica Neue"/>
                <w:sz w:val="20"/>
                <w:szCs w:val="20"/>
              </w:rPr>
              <w:t>Just a few steps away from Higashi Ginza Metro (A1 Exit)</w:t>
            </w:r>
          </w:p>
        </w:tc>
        <w:tc>
          <w:tcPr>
            <w:tcW w:w="2029" w:type="dxa"/>
          </w:tcPr>
          <w:p w14:paraId="6314BC54" w14:textId="52769EC1" w:rsidR="00A73E25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9-min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Seryna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(Ginza)</w:t>
            </w:r>
          </w:p>
        </w:tc>
      </w:tr>
      <w:tr w:rsidR="00A73E25" w:rsidRPr="00E84BF5" w14:paraId="05A8971B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FB448B" w14:textId="42A812F8" w:rsidR="00A73E25" w:rsidRPr="003A24F4" w:rsidRDefault="00E10C7B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4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</w:tc>
        <w:tc>
          <w:tcPr>
            <w:tcW w:w="1559" w:type="dxa"/>
          </w:tcPr>
          <w:p w14:paraId="24816DF3" w14:textId="36239B33" w:rsidR="00A73E25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GINZA</w:t>
            </w:r>
          </w:p>
        </w:tc>
        <w:tc>
          <w:tcPr>
            <w:tcW w:w="2126" w:type="dxa"/>
          </w:tcPr>
          <w:p w14:paraId="1463DADF" w14:textId="6D8A5679" w:rsidR="00A73E25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Ginza Station</w:t>
            </w:r>
          </w:p>
        </w:tc>
        <w:tc>
          <w:tcPr>
            <w:tcW w:w="1701" w:type="dxa"/>
          </w:tcPr>
          <w:p w14:paraId="55D05D73" w14:textId="25389106" w:rsidR="00A73E25" w:rsidRPr="003A24F4" w:rsidRDefault="00E10C7B" w:rsidP="00E10C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Explore the vicinity</w:t>
            </w:r>
          </w:p>
        </w:tc>
        <w:tc>
          <w:tcPr>
            <w:tcW w:w="2029" w:type="dxa"/>
          </w:tcPr>
          <w:p w14:paraId="359DE6B6" w14:textId="5E0EBEBB" w:rsidR="00A73E25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3-min walk from Millennium Mitsui Garden Hotel</w:t>
            </w:r>
          </w:p>
        </w:tc>
      </w:tr>
      <w:tr w:rsidR="00742241" w:rsidRPr="00E84BF5" w14:paraId="4781F61C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099DA97" w14:textId="44EC999F" w:rsidR="002B09BD" w:rsidRPr="003A24F4" w:rsidRDefault="00E10C7B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</w:tc>
        <w:tc>
          <w:tcPr>
            <w:tcW w:w="1559" w:type="dxa"/>
          </w:tcPr>
          <w:p w14:paraId="29637B8B" w14:textId="61EC0C22" w:rsidR="00742241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SHIBUYA</w:t>
            </w:r>
            <w:r w:rsidR="003A24F4">
              <w:rPr>
                <w:rStyle w:val="Hyperlink"/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</w:t>
            </w:r>
            <w:r w:rsidR="00D93B3D" w:rsidRPr="003A24F4">
              <w:rPr>
                <w:rFonts w:ascii="Helvetica Neue" w:hAnsi="Helvetica Neu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8874F2C" w14:textId="775D6AD6" w:rsidR="00742241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Shibuya Station </w:t>
            </w:r>
          </w:p>
        </w:tc>
        <w:tc>
          <w:tcPr>
            <w:tcW w:w="1701" w:type="dxa"/>
          </w:tcPr>
          <w:p w14:paraId="29F541DC" w14:textId="00668260" w:rsidR="00742241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Visit the famous Shibuya </w:t>
            </w:r>
            <w:proofErr w:type="gramStart"/>
            <w:r>
              <w:rPr>
                <w:rFonts w:ascii="Helvetica Neue" w:hAnsi="Helvetica Neue"/>
                <w:sz w:val="20"/>
                <w:szCs w:val="20"/>
              </w:rPr>
              <w:t xml:space="preserve">Crossing  </w:t>
            </w:r>
            <w:proofErr w:type="gramEnd"/>
          </w:p>
        </w:tc>
        <w:tc>
          <w:tcPr>
            <w:tcW w:w="2029" w:type="dxa"/>
          </w:tcPr>
          <w:p w14:paraId="40EC6240" w14:textId="54C4A7E5" w:rsidR="00E10C7B" w:rsidRPr="003A24F4" w:rsidRDefault="00E10C7B" w:rsidP="00E10C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15-min train ride from Ginza Station</w:t>
            </w:r>
          </w:p>
        </w:tc>
      </w:tr>
      <w:tr w:rsidR="00742241" w:rsidRPr="00E84BF5" w14:paraId="68A876B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9446B8D" w14:textId="39F29562" w:rsidR="002B09BD" w:rsidRPr="003A24F4" w:rsidRDefault="00E10C7B" w:rsidP="00E10C7B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 w:rsidR="00EE49ED"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="00EE49ED"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559" w:type="dxa"/>
          </w:tcPr>
          <w:p w14:paraId="70DEB246" w14:textId="22FB9A98" w:rsidR="00742241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ICHIRAN RAMEN</w:t>
            </w:r>
          </w:p>
        </w:tc>
        <w:tc>
          <w:tcPr>
            <w:tcW w:w="2126" w:type="dxa"/>
          </w:tcPr>
          <w:p w14:paraId="2A6A0E28" w14:textId="7BEB0D64" w:rsidR="00742241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10C7B">
              <w:rPr>
                <w:rFonts w:ascii="Helvetica Neue" w:hAnsi="Helvetica Neue"/>
                <w:sz w:val="20"/>
                <w:szCs w:val="20"/>
              </w:rPr>
              <w:t xml:space="preserve">1 Chome-22-7 </w:t>
            </w:r>
            <w:proofErr w:type="spellStart"/>
            <w:r w:rsidRPr="00E10C7B">
              <w:rPr>
                <w:rFonts w:ascii="Helvetica Neue" w:hAnsi="Helvetica Neue"/>
                <w:sz w:val="20"/>
                <w:szCs w:val="20"/>
              </w:rPr>
              <w:t>Jinnan</w:t>
            </w:r>
            <w:proofErr w:type="spellEnd"/>
            <w:r w:rsidRPr="00E10C7B">
              <w:rPr>
                <w:rFonts w:ascii="Helvetica Neue" w:hAnsi="Helvetica Neue"/>
                <w:sz w:val="20"/>
                <w:szCs w:val="20"/>
              </w:rPr>
              <w:t>, Shibuya, Tokyo, Japan</w:t>
            </w:r>
          </w:p>
        </w:tc>
        <w:tc>
          <w:tcPr>
            <w:tcW w:w="1701" w:type="dxa"/>
          </w:tcPr>
          <w:p w14:paraId="41ADEF92" w14:textId="76020A74" w:rsidR="00742241" w:rsidRPr="003A24F4" w:rsidRDefault="00F274D2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It’s open 24/7</w:t>
            </w:r>
          </w:p>
        </w:tc>
        <w:tc>
          <w:tcPr>
            <w:tcW w:w="2029" w:type="dxa"/>
          </w:tcPr>
          <w:p w14:paraId="48CC821D" w14:textId="20EE6A32" w:rsidR="00742241" w:rsidRPr="003A24F4" w:rsidRDefault="00E10C7B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3-min walk from Shibuya Crossing</w:t>
            </w:r>
          </w:p>
        </w:tc>
      </w:tr>
      <w:tr w:rsidR="00E10C7B" w:rsidRPr="00E84BF5" w14:paraId="782463F1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9313C6A" w14:textId="302C98E7" w:rsidR="00E10C7B" w:rsidRDefault="00EE49ED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9:00</w:t>
            </w:r>
            <w:r w:rsidR="00E10C7B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 </w:t>
            </w: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Drinks</w:t>
            </w:r>
          </w:p>
        </w:tc>
        <w:tc>
          <w:tcPr>
            <w:tcW w:w="1559" w:type="dxa"/>
          </w:tcPr>
          <w:p w14:paraId="20E7A8F1" w14:textId="079FEAAB" w:rsidR="00E10C7B" w:rsidRDefault="00A543A8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BAR HIGH FIVE</w:t>
            </w:r>
          </w:p>
        </w:tc>
        <w:tc>
          <w:tcPr>
            <w:tcW w:w="2126" w:type="dxa"/>
          </w:tcPr>
          <w:p w14:paraId="7248F7BF" w14:textId="2499BEF7" w:rsidR="00E10C7B" w:rsidRPr="00E10C7B" w:rsidRDefault="00A543A8" w:rsidP="00A543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A543A8">
              <w:rPr>
                <w:rFonts w:ascii="Helvetica Neue" w:hAnsi="Helvetica Neue"/>
                <w:sz w:val="20"/>
                <w:szCs w:val="20"/>
              </w:rPr>
              <w:t>Efflore</w:t>
            </w:r>
            <w:proofErr w:type="spellEnd"/>
            <w:r w:rsidRPr="00A543A8">
              <w:rPr>
                <w:rFonts w:ascii="Helvetica Neue" w:hAnsi="Helvetica Neue"/>
                <w:sz w:val="20"/>
                <w:szCs w:val="20"/>
              </w:rPr>
              <w:t xml:space="preserve"> Ginza5 Bldg. BF 5-4-15 Ginza Chuo-ward Tokyo 104-0061 J</w:t>
            </w:r>
            <w:r>
              <w:rPr>
                <w:rFonts w:ascii="Helvetica Neue" w:hAnsi="Helvetica Neue"/>
                <w:sz w:val="20"/>
                <w:szCs w:val="20"/>
              </w:rPr>
              <w:t>apan</w:t>
            </w:r>
          </w:p>
        </w:tc>
        <w:tc>
          <w:tcPr>
            <w:tcW w:w="1701" w:type="dxa"/>
          </w:tcPr>
          <w:p w14:paraId="74553E30" w14:textId="77777777" w:rsidR="00E10C7B" w:rsidRPr="003A24F4" w:rsidRDefault="00E10C7B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053FB58C" w14:textId="3D40729E" w:rsidR="00E10C7B" w:rsidRDefault="00A543A8" w:rsidP="00A543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15-min train ride from Shibuya Station to Ginza Station </w:t>
            </w:r>
            <w:r w:rsidRPr="00A543A8">
              <w:rPr>
                <w:rFonts w:ascii="Helvetica Neue" w:hAnsi="Helvetica Neue"/>
                <w:sz w:val="20"/>
                <w:szCs w:val="20"/>
              </w:rPr>
              <w:sym w:font="Wingdings" w:char="F0E0"/>
            </w:r>
            <w:r>
              <w:rPr>
                <w:rFonts w:ascii="Helvetica Neue" w:hAnsi="Helvetica Neue"/>
                <w:sz w:val="20"/>
                <w:szCs w:val="20"/>
              </w:rPr>
              <w:t xml:space="preserve"> 3-min walk from Ginza Station</w:t>
            </w:r>
          </w:p>
        </w:tc>
      </w:tr>
      <w:tr w:rsidR="00312F83" w:rsidRPr="00E84BF5" w14:paraId="646EF3E3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F8F25E8" w14:textId="01ADF1FA" w:rsidR="00312F83" w:rsidRDefault="00312F83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10:00pm</w:t>
            </w:r>
          </w:p>
          <w:p w14:paraId="5E9DB903" w14:textId="0928BC3F" w:rsidR="00312F83" w:rsidRDefault="00312F83" w:rsidP="00E10C7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Rest</w:t>
            </w:r>
          </w:p>
        </w:tc>
        <w:tc>
          <w:tcPr>
            <w:tcW w:w="1559" w:type="dxa"/>
          </w:tcPr>
          <w:p w14:paraId="63CF8E4A" w14:textId="41FAF753" w:rsidR="00312F83" w:rsidRDefault="00312F83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MILLENNIUM MITSUI GARDEN HOTEL</w:t>
            </w:r>
          </w:p>
        </w:tc>
        <w:tc>
          <w:tcPr>
            <w:tcW w:w="2126" w:type="dxa"/>
          </w:tcPr>
          <w:p w14:paraId="2C92A3CC" w14:textId="6B3D1174" w:rsidR="00312F83" w:rsidRPr="00A543A8" w:rsidRDefault="00312F83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>5 Chome-11-1 Ginza, Chuo, Tokyo 104-0061, Japan</w:t>
            </w:r>
          </w:p>
        </w:tc>
        <w:tc>
          <w:tcPr>
            <w:tcW w:w="1701" w:type="dxa"/>
          </w:tcPr>
          <w:p w14:paraId="10A286B4" w14:textId="77777777" w:rsidR="00312F83" w:rsidRPr="003A24F4" w:rsidRDefault="00312F83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61666B4" w14:textId="20D36E01" w:rsidR="00312F83" w:rsidRDefault="00312F83" w:rsidP="00A543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5-min walk from Bar High Five</w:t>
            </w:r>
          </w:p>
        </w:tc>
      </w:tr>
    </w:tbl>
    <w:p w14:paraId="21DF1EB4" w14:textId="77777777" w:rsidR="00222BFC" w:rsidRDefault="00222BFC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7A9992A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10659576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242381FF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13EDAF9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36332EF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6FA5E8AB" w14:textId="77777777" w:rsidR="0005104B" w:rsidRPr="00E84BF5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701"/>
        <w:gridCol w:w="2029"/>
      </w:tblGrid>
      <w:tr w:rsidR="00742241" w:rsidRPr="00E84BF5" w14:paraId="51B1D54B" w14:textId="77777777" w:rsidTr="00C37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2</w:t>
            </w:r>
          </w:p>
        </w:tc>
        <w:tc>
          <w:tcPr>
            <w:tcW w:w="1559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029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E506DAC" w14:textId="01ACD045" w:rsidR="00742241" w:rsidRPr="0015118F" w:rsidRDefault="00DA1546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3:</w:t>
            </w:r>
            <w:r w:rsidR="00A543A8">
              <w:rPr>
                <w:rFonts w:ascii="Helvetica Neue" w:hAnsi="Helvetica Neue"/>
                <w:b w:val="0"/>
                <w:sz w:val="20"/>
                <w:szCs w:val="20"/>
              </w:rPr>
              <w:t>30am</w:t>
            </w:r>
          </w:p>
          <w:p w14:paraId="5E8C27A4" w14:textId="0044B833" w:rsidR="002B09BD" w:rsidRPr="00A543A8" w:rsidRDefault="00EE49ED" w:rsidP="00A543A8">
            <w:pPr>
              <w:jc w:val="both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Tuna A</w:t>
            </w:r>
            <w:r w:rsidR="00A543A8" w:rsidRPr="00A543A8">
              <w:rPr>
                <w:rFonts w:ascii="Helvetica Neue" w:hAnsi="Helvetica Neue"/>
                <w:b w:val="0"/>
                <w:i/>
                <w:sz w:val="20"/>
                <w:szCs w:val="20"/>
              </w:rPr>
              <w:t>uction</w:t>
            </w:r>
          </w:p>
          <w:p w14:paraId="41D99558" w14:textId="77777777" w:rsidR="00742241" w:rsidRPr="0015118F" w:rsidRDefault="00742241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4337D8" w14:textId="3F7DD454" w:rsidR="00742241" w:rsidRPr="0015118F" w:rsidRDefault="00A543A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TSUKIJI MARKET</w:t>
            </w:r>
          </w:p>
        </w:tc>
        <w:tc>
          <w:tcPr>
            <w:tcW w:w="2126" w:type="dxa"/>
          </w:tcPr>
          <w:p w14:paraId="54C2425E" w14:textId="6101705E" w:rsidR="00742241" w:rsidRPr="0015118F" w:rsidRDefault="00EA0190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A0190">
              <w:rPr>
                <w:rFonts w:ascii="Helvetica Neue" w:hAnsi="Helvetica Neue"/>
                <w:sz w:val="20"/>
                <w:szCs w:val="20"/>
              </w:rPr>
              <w:t xml:space="preserve">5 Chome-2-1 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Tsukiji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>, Chuo, Tokyo 104-0045, Japan</w:t>
            </w:r>
          </w:p>
        </w:tc>
        <w:tc>
          <w:tcPr>
            <w:tcW w:w="1701" w:type="dxa"/>
          </w:tcPr>
          <w:p w14:paraId="3B78F561" w14:textId="786B16E7" w:rsidR="00742241" w:rsidRPr="0015118F" w:rsidRDefault="00F274D2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Tuna auction isn’t available every day, check site for schedule</w:t>
            </w:r>
          </w:p>
        </w:tc>
        <w:tc>
          <w:tcPr>
            <w:tcW w:w="2029" w:type="dxa"/>
          </w:tcPr>
          <w:p w14:paraId="2A6A4CED" w14:textId="54BF991C" w:rsidR="00742241" w:rsidRPr="0015118F" w:rsidRDefault="00312F8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  <w:r w:rsidR="00A543A8">
              <w:rPr>
                <w:rFonts w:ascii="Helvetica Neue" w:hAnsi="Helvetica Neue"/>
                <w:sz w:val="20"/>
                <w:szCs w:val="20"/>
              </w:rPr>
              <w:t>-min walk from Millennium Mitsui Garden Hotel</w:t>
            </w:r>
          </w:p>
        </w:tc>
      </w:tr>
      <w:tr w:rsidR="00742241" w:rsidRPr="003A24F4" w14:paraId="1C807F3D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2E145D" w14:textId="758BE909" w:rsidR="00742241" w:rsidRPr="0015118F" w:rsidRDefault="00A543A8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30am</w:t>
            </w:r>
          </w:p>
          <w:p w14:paraId="39D00156" w14:textId="77777777" w:rsidR="00742241" w:rsidRPr="00EE49ED" w:rsidRDefault="0015118F" w:rsidP="0015118F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B</w:t>
            </w:r>
            <w:r w:rsidR="00742241"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reakfast</w:t>
            </w:r>
          </w:p>
        </w:tc>
        <w:tc>
          <w:tcPr>
            <w:tcW w:w="1559" w:type="dxa"/>
          </w:tcPr>
          <w:p w14:paraId="7BD01A01" w14:textId="700217B6" w:rsidR="00742241" w:rsidRPr="0015118F" w:rsidRDefault="00A543A8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  <w:u w:val="single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YAMAZAKI TSUKIJI</w:t>
            </w:r>
          </w:p>
        </w:tc>
        <w:tc>
          <w:tcPr>
            <w:tcW w:w="2126" w:type="dxa"/>
          </w:tcPr>
          <w:p w14:paraId="7982896D" w14:textId="061DCE0C" w:rsidR="00742241" w:rsidRPr="0015118F" w:rsidRDefault="00EA0190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A0190">
              <w:rPr>
                <w:rFonts w:ascii="Helvetica Neue" w:hAnsi="Helvetica Neue"/>
                <w:sz w:val="20"/>
                <w:szCs w:val="20"/>
              </w:rPr>
              <w:t xml:space="preserve">5 Chome-2-1 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Tsukiji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 xml:space="preserve">, 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Chūō-ku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>, Tōkyō-to 104-0045, Japan</w:t>
            </w:r>
          </w:p>
        </w:tc>
        <w:tc>
          <w:tcPr>
            <w:tcW w:w="1701" w:type="dxa"/>
          </w:tcPr>
          <w:p w14:paraId="1FDF1E8C" w14:textId="3F5A821F" w:rsidR="00742241" w:rsidRPr="0015118F" w:rsidRDefault="00F274D2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Only open from 5:30am to 2:00pm daily</w:t>
            </w:r>
          </w:p>
        </w:tc>
        <w:tc>
          <w:tcPr>
            <w:tcW w:w="2029" w:type="dxa"/>
          </w:tcPr>
          <w:p w14:paraId="4DA3B5C1" w14:textId="4855C562" w:rsidR="00742241" w:rsidRPr="0015118F" w:rsidRDefault="00A543A8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within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Tsukiji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Market itself</w:t>
            </w:r>
          </w:p>
        </w:tc>
      </w:tr>
      <w:tr w:rsidR="00742241" w:rsidRPr="003A24F4" w14:paraId="34D1F858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07EBF353" w14:textId="7D86F868" w:rsidR="00742241" w:rsidRDefault="00DA1546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8:</w:t>
            </w:r>
            <w:r w:rsidR="00A543A8">
              <w:rPr>
                <w:rFonts w:ascii="Helvetica Neue" w:hAnsi="Helvetica Neue"/>
                <w:b w:val="0"/>
                <w:sz w:val="20"/>
                <w:szCs w:val="20"/>
              </w:rPr>
              <w:t>30am</w:t>
            </w:r>
          </w:p>
          <w:p w14:paraId="30180BB7" w14:textId="2ACE29AB" w:rsidR="00EE49ED" w:rsidRPr="00EE49ED" w:rsidRDefault="00EE49ED" w:rsidP="0015118F">
            <w:pPr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Rest</w:t>
            </w:r>
          </w:p>
        </w:tc>
        <w:tc>
          <w:tcPr>
            <w:tcW w:w="1559" w:type="dxa"/>
          </w:tcPr>
          <w:p w14:paraId="2586397C" w14:textId="24D97D2D" w:rsidR="00742241" w:rsidRPr="0015118F" w:rsidRDefault="00A543A8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MILLENNIUM MITSUI GARDEN HOTEL</w:t>
            </w:r>
          </w:p>
        </w:tc>
        <w:tc>
          <w:tcPr>
            <w:tcW w:w="2126" w:type="dxa"/>
          </w:tcPr>
          <w:p w14:paraId="295800E5" w14:textId="134908C2" w:rsidR="00742241" w:rsidRPr="0015118F" w:rsidRDefault="00312F8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>5 Chome-11-1 Ginza, Chuo, Tokyo 104-0061, Japan</w:t>
            </w:r>
          </w:p>
        </w:tc>
        <w:tc>
          <w:tcPr>
            <w:tcW w:w="1701" w:type="dxa"/>
          </w:tcPr>
          <w:p w14:paraId="30272988" w14:textId="18F18C9A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6971262A" w14:textId="4CA9D7FF" w:rsidR="00742241" w:rsidRPr="0015118F" w:rsidRDefault="00312F8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10-min walk from Yamazaki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Tsukiji</w:t>
            </w:r>
            <w:proofErr w:type="spellEnd"/>
          </w:p>
        </w:tc>
      </w:tr>
      <w:tr w:rsidR="00742241" w:rsidRPr="003A24F4" w14:paraId="1397F572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6310EB3" w14:textId="6F5047E1" w:rsidR="00742241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00pm</w:t>
            </w:r>
          </w:p>
          <w:p w14:paraId="530DD4D9" w14:textId="6C18A12C" w:rsidR="002B09BD" w:rsidRPr="00EE49ED" w:rsidRDefault="00EE49ED" w:rsidP="00EE49ED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Lunch</w:t>
            </w:r>
          </w:p>
        </w:tc>
        <w:tc>
          <w:tcPr>
            <w:tcW w:w="1559" w:type="dxa"/>
          </w:tcPr>
          <w:p w14:paraId="54AB715B" w14:textId="645588DA" w:rsidR="00742241" w:rsidRPr="0015118F" w:rsidRDefault="00EE49E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HONMURA AN</w:t>
            </w:r>
          </w:p>
        </w:tc>
        <w:tc>
          <w:tcPr>
            <w:tcW w:w="2126" w:type="dxa"/>
          </w:tcPr>
          <w:p w14:paraId="502898CF" w14:textId="7A3D7FF3" w:rsidR="00742241" w:rsidRPr="0015118F" w:rsidRDefault="00EA0190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A0190">
              <w:rPr>
                <w:rFonts w:ascii="Helvetica Neue" w:hAnsi="Helvetica Neue"/>
                <w:sz w:val="20"/>
                <w:szCs w:val="20"/>
              </w:rPr>
              <w:t xml:space="preserve">7-14-18 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Roppongi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>, Minato-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ku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 xml:space="preserve"> Tokyo, Japan</w:t>
            </w:r>
          </w:p>
        </w:tc>
        <w:tc>
          <w:tcPr>
            <w:tcW w:w="1701" w:type="dxa"/>
          </w:tcPr>
          <w:p w14:paraId="407B147E" w14:textId="0606C9D9" w:rsidR="00742241" w:rsidRPr="0015118F" w:rsidRDefault="00F274D2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Reservations recommended</w:t>
            </w:r>
          </w:p>
        </w:tc>
        <w:tc>
          <w:tcPr>
            <w:tcW w:w="2029" w:type="dxa"/>
          </w:tcPr>
          <w:p w14:paraId="4CCDF0B4" w14:textId="7B13EC2F" w:rsidR="00742241" w:rsidRPr="0015118F" w:rsidRDefault="00312F83" w:rsidP="00312F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Option A: 12-min drive from hotel 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br/>
              <w:t>Option B: 10-min ride from Higashi-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ginza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Roppongi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 &gt; 2-min walk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Honmura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An</w:t>
            </w:r>
          </w:p>
        </w:tc>
      </w:tr>
      <w:tr w:rsidR="00742241" w:rsidRPr="003A24F4" w14:paraId="7BA35C64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7AFD7E7" w14:textId="75E2785F" w:rsidR="00742241" w:rsidRPr="0015118F" w:rsidRDefault="00EE49E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3FFA8951" w14:textId="50F3484D" w:rsidR="002B09BD" w:rsidRPr="00EE49ED" w:rsidRDefault="00EE49ED" w:rsidP="0015118F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59" w:type="dxa"/>
          </w:tcPr>
          <w:p w14:paraId="0972BE72" w14:textId="599F1984" w:rsidR="00742241" w:rsidRPr="0015118F" w:rsidRDefault="00EE49ED" w:rsidP="00EE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NATIONAL ART CENTRE TOKYO</w:t>
            </w:r>
          </w:p>
        </w:tc>
        <w:tc>
          <w:tcPr>
            <w:tcW w:w="2126" w:type="dxa"/>
          </w:tcPr>
          <w:p w14:paraId="1200E2F9" w14:textId="6417FFE7" w:rsidR="00742241" w:rsidRPr="0015118F" w:rsidRDefault="00EA0190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EA0190">
              <w:rPr>
                <w:rFonts w:ascii="Helvetica Neue" w:hAnsi="Helvetica Neue"/>
                <w:sz w:val="20"/>
                <w:szCs w:val="20"/>
              </w:rPr>
              <w:t xml:space="preserve">7 Chome-22-2 </w:t>
            </w:r>
            <w:proofErr w:type="spellStart"/>
            <w:r w:rsidRPr="00EA0190">
              <w:rPr>
                <w:rFonts w:ascii="Helvetica Neue" w:hAnsi="Helvetica Neue"/>
                <w:sz w:val="20"/>
                <w:szCs w:val="20"/>
              </w:rPr>
              <w:t>Roppongi</w:t>
            </w:r>
            <w:proofErr w:type="spellEnd"/>
            <w:r w:rsidRPr="00EA0190">
              <w:rPr>
                <w:rFonts w:ascii="Helvetica Neue" w:hAnsi="Helvetica Neue"/>
                <w:sz w:val="20"/>
                <w:szCs w:val="20"/>
              </w:rPr>
              <w:t>, Minato, Tokyo 106-8558, Japan</w:t>
            </w:r>
          </w:p>
        </w:tc>
        <w:tc>
          <w:tcPr>
            <w:tcW w:w="1701" w:type="dxa"/>
          </w:tcPr>
          <w:p w14:paraId="47102FD7" w14:textId="47F51F4C" w:rsidR="00742241" w:rsidRPr="0015118F" w:rsidRDefault="00742241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3082C96" w14:textId="6A2FCE57" w:rsidR="00742241" w:rsidRPr="0015118F" w:rsidRDefault="00312F83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9-min walk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Honmura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An</w:t>
            </w:r>
          </w:p>
        </w:tc>
      </w:tr>
      <w:tr w:rsidR="002B09BD" w:rsidRPr="003A24F4" w14:paraId="2F7AA363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51C69BB" w14:textId="0C30DB9C" w:rsidR="002B09BD" w:rsidRPr="0015118F" w:rsidRDefault="00EE49E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6E10F915" w14:textId="7A3A6BBE" w:rsidR="002B09BD" w:rsidRPr="0015118F" w:rsidRDefault="002B09BD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3085C7" w14:textId="530AF293" w:rsidR="002B09BD" w:rsidRPr="0015118F" w:rsidRDefault="00EE49E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ROPPONGI</w:t>
            </w:r>
          </w:p>
        </w:tc>
        <w:tc>
          <w:tcPr>
            <w:tcW w:w="2126" w:type="dxa"/>
          </w:tcPr>
          <w:p w14:paraId="0C88F38B" w14:textId="6A96BC24" w:rsidR="002B09BD" w:rsidRPr="0015118F" w:rsidRDefault="002B09B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3E393" w14:textId="33BCA9F0" w:rsidR="002B09BD" w:rsidRPr="0015118F" w:rsidRDefault="002B09B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336E7491" w14:textId="14710128" w:rsidR="002B09BD" w:rsidRPr="0015118F" w:rsidRDefault="002B09B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2B09BD" w:rsidRPr="003A24F4" w14:paraId="5B463053" w14:textId="77777777" w:rsidTr="00C37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5D4444B" w14:textId="4965B654" w:rsidR="002B09BD" w:rsidRDefault="00EE49ED" w:rsidP="0015118F">
            <w:pPr>
              <w:pStyle w:val="NoSpacing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7C543B58" w14:textId="5B4CBCEC" w:rsidR="00EE49ED" w:rsidRPr="00EE49ED" w:rsidRDefault="00EE49ED" w:rsidP="0015118F">
            <w:pPr>
              <w:pStyle w:val="NoSpacing"/>
              <w:rPr>
                <w:rFonts w:ascii="Helvetica Neue" w:hAnsi="Helvetica Neue"/>
                <w:i/>
                <w:sz w:val="20"/>
                <w:szCs w:val="20"/>
              </w:rPr>
            </w:pP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</w:p>
        </w:tc>
        <w:tc>
          <w:tcPr>
            <w:tcW w:w="1559" w:type="dxa"/>
          </w:tcPr>
          <w:p w14:paraId="46759D00" w14:textId="29F8951C" w:rsidR="002B09BD" w:rsidRPr="0015118F" w:rsidRDefault="00EE49ED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AOBAYA</w:t>
            </w:r>
          </w:p>
        </w:tc>
        <w:tc>
          <w:tcPr>
            <w:tcW w:w="2126" w:type="dxa"/>
          </w:tcPr>
          <w:p w14:paraId="2914D08F" w14:textId="3EDBD1DB" w:rsidR="002B09BD" w:rsidRPr="0015118F" w:rsidRDefault="00312F83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>6-2-6 Ginza | West Bldg. 3F, Chuo 104-0061</w:t>
            </w:r>
          </w:p>
        </w:tc>
        <w:tc>
          <w:tcPr>
            <w:tcW w:w="1701" w:type="dxa"/>
          </w:tcPr>
          <w:p w14:paraId="1E91C356" w14:textId="4D7A4FF7" w:rsidR="002B09BD" w:rsidRPr="0015118F" w:rsidRDefault="00F274D2" w:rsidP="00EE49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Located on the third floor of a nondescript building</w:t>
            </w:r>
          </w:p>
        </w:tc>
        <w:tc>
          <w:tcPr>
            <w:tcW w:w="2029" w:type="dxa"/>
          </w:tcPr>
          <w:p w14:paraId="58FF755C" w14:textId="1AD7E725" w:rsidR="00B863BA" w:rsidRPr="0015118F" w:rsidRDefault="00B863BA" w:rsidP="0015118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Option A: 15-min drive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Roppongi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br/>
            </w:r>
            <w:r>
              <w:rPr>
                <w:rFonts w:ascii="Helvetica Neue" w:hAnsi="Helvetica Neue"/>
                <w:sz w:val="20"/>
                <w:szCs w:val="20"/>
              </w:rPr>
              <w:br/>
              <w:t xml:space="preserve">Option B: 9-min ride on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Hibaya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Line to Ginza Station &gt; 5-min walk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Aobaya</w:t>
            </w:r>
            <w:proofErr w:type="spellEnd"/>
          </w:p>
        </w:tc>
      </w:tr>
      <w:tr w:rsidR="002B09BD" w:rsidRPr="003A24F4" w14:paraId="1089E4BA" w14:textId="77777777" w:rsidTr="00C377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CC16578" w14:textId="5E10995E" w:rsidR="00EE49ED" w:rsidRPr="00EE49ED" w:rsidRDefault="00EE49ED" w:rsidP="00EE49ED">
            <w:pPr>
              <w:pStyle w:val="NoSpacing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10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 xml:space="preserve">pm </w:t>
            </w:r>
            <w:r w:rsidRPr="00EE49ED">
              <w:rPr>
                <w:rFonts w:ascii="Helvetica Neue" w:hAnsi="Helvetica Neue"/>
                <w:b w:val="0"/>
                <w:i/>
                <w:sz w:val="20"/>
                <w:szCs w:val="20"/>
              </w:rPr>
              <w:t>Drinks</w:t>
            </w:r>
          </w:p>
          <w:p w14:paraId="7FF214DF" w14:textId="407D11D0" w:rsidR="002B09BD" w:rsidRPr="0015118F" w:rsidRDefault="002B09BD" w:rsidP="0015118F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17B98F" w14:textId="6B83AB54" w:rsidR="002B09BD" w:rsidRPr="0015118F" w:rsidRDefault="00EE49ED" w:rsidP="00EE49E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SKYLOUNGE STELLAR GARDEN</w:t>
            </w:r>
          </w:p>
        </w:tc>
        <w:tc>
          <w:tcPr>
            <w:tcW w:w="2126" w:type="dxa"/>
          </w:tcPr>
          <w:p w14:paraId="7A3650E1" w14:textId="73CF7E46" w:rsidR="002B09BD" w:rsidRPr="0015118F" w:rsidRDefault="00312F83" w:rsidP="00EE49E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 xml:space="preserve">4-8-1 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Shibakoen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Minato 105-8563, Tokyo Prefecture</w:t>
            </w:r>
          </w:p>
        </w:tc>
        <w:tc>
          <w:tcPr>
            <w:tcW w:w="1701" w:type="dxa"/>
          </w:tcPr>
          <w:p w14:paraId="10C9AED8" w14:textId="39A15D1F" w:rsidR="002B09BD" w:rsidRPr="0015118F" w:rsidRDefault="002B09BD" w:rsidP="0015118F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445458C" w14:textId="2ABAE700" w:rsidR="002B09BD" w:rsidRPr="0015118F" w:rsidRDefault="00B863BA" w:rsidP="00B863BA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11-min drive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Aobaya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</w:tbl>
    <w:p w14:paraId="18F7CE82" w14:textId="77777777" w:rsidR="00222BFC" w:rsidRDefault="00222BFC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p w14:paraId="35509FC4" w14:textId="77777777" w:rsidR="00EE49ED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p w14:paraId="710DEB8E" w14:textId="77777777" w:rsidR="00EE49ED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p w14:paraId="3E12A01F" w14:textId="77777777" w:rsidR="00EE49ED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p w14:paraId="370F5AB9" w14:textId="77777777" w:rsidR="00EE49ED" w:rsidRPr="003A24F4" w:rsidRDefault="00EE49ED" w:rsidP="00222BFC">
      <w:pPr>
        <w:pStyle w:val="Heading1"/>
        <w:shd w:val="clear" w:color="auto" w:fill="FFFFFF"/>
        <w:spacing w:before="150" w:beforeAutospacing="0" w:after="240" w:afterAutospacing="0"/>
        <w:rPr>
          <w:rFonts w:asciiTheme="majorHAnsi" w:eastAsia="Times New Roman" w:hAnsiTheme="majorHAnsi" w:cs="Times New Roman"/>
          <w:caps/>
          <w:color w:val="444444"/>
          <w:sz w:val="24"/>
          <w:szCs w:val="33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126"/>
        <w:gridCol w:w="1559"/>
        <w:gridCol w:w="2171"/>
      </w:tblGrid>
      <w:tr w:rsidR="00222BFC" w:rsidRPr="003A24F4" w14:paraId="0512CC98" w14:textId="77777777" w:rsidTr="00772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BA00A7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Day 3</w:t>
            </w:r>
          </w:p>
        </w:tc>
        <w:tc>
          <w:tcPr>
            <w:tcW w:w="1559" w:type="dxa"/>
          </w:tcPr>
          <w:p w14:paraId="7BB8060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26" w:type="dxa"/>
          </w:tcPr>
          <w:p w14:paraId="5DCCCC1B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4BF083F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2171" w:type="dxa"/>
          </w:tcPr>
          <w:p w14:paraId="7FAC0398" w14:textId="77777777" w:rsidR="00222BFC" w:rsidRPr="003A24F4" w:rsidRDefault="00222BFC" w:rsidP="00772BAC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</w:pPr>
            <w:r w:rsidRPr="003A24F4">
              <w:rPr>
                <w:rFonts w:asciiTheme="majorHAnsi" w:eastAsia="Times New Roman" w:hAnsiTheme="majorHAnsi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222BFC" w:rsidRPr="003A24F4" w14:paraId="789FDEAD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645ACF3B" w14:textId="77777777" w:rsidR="00222BFC" w:rsidRDefault="00EE49ED" w:rsidP="00EE49ED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</w:t>
            </w:r>
            <w:r w:rsidR="0020100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am</w:t>
            </w:r>
          </w:p>
          <w:p w14:paraId="3D3F85C3" w14:textId="0ACCFE80" w:rsidR="00DA1546" w:rsidRPr="00DA1546" w:rsidRDefault="00DA1546" w:rsidP="00EE49ED">
            <w:pPr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 w:rsidRPr="00DA1546">
              <w:rPr>
                <w:rFonts w:ascii="Helvetica Neue" w:hAnsi="Helvetica Neue"/>
                <w:b w:val="0"/>
                <w:i/>
                <w:sz w:val="20"/>
                <w:szCs w:val="20"/>
              </w:rPr>
              <w:t>Brunch</w:t>
            </w:r>
          </w:p>
        </w:tc>
        <w:tc>
          <w:tcPr>
            <w:tcW w:w="1559" w:type="dxa"/>
          </w:tcPr>
          <w:p w14:paraId="48FB5990" w14:textId="039F653C" w:rsidR="00222BFC" w:rsidRPr="00772BAC" w:rsidRDefault="00EE49ED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AOYAMA FLOWER MARKET TEA HOUSE</w:t>
            </w:r>
          </w:p>
        </w:tc>
        <w:tc>
          <w:tcPr>
            <w:tcW w:w="2126" w:type="dxa"/>
          </w:tcPr>
          <w:p w14:paraId="6DA7CD57" w14:textId="508AECBE" w:rsidR="00222BFC" w:rsidRPr="00772BAC" w:rsidRDefault="00312F83" w:rsidP="00EE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 xml:space="preserve">5-1-2 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Minamiaoyama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Shibuya, Tokyo Prefecture</w:t>
            </w:r>
          </w:p>
        </w:tc>
        <w:tc>
          <w:tcPr>
            <w:tcW w:w="1559" w:type="dxa"/>
          </w:tcPr>
          <w:p w14:paraId="597D6F40" w14:textId="266E4545" w:rsidR="00222BFC" w:rsidRPr="00772BAC" w:rsidRDefault="00B863BA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Located right across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Omote-sando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 Exit A4</w:t>
            </w:r>
          </w:p>
        </w:tc>
        <w:tc>
          <w:tcPr>
            <w:tcW w:w="2171" w:type="dxa"/>
          </w:tcPr>
          <w:p w14:paraId="5F3CB8ED" w14:textId="77777777" w:rsidR="00222BFC" w:rsidRDefault="00B863BA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Option A: 15-min drive from hotel</w:t>
            </w:r>
          </w:p>
          <w:p w14:paraId="0B8B1012" w14:textId="77777777" w:rsidR="00B863BA" w:rsidRDefault="00B863BA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C21D2C7" w14:textId="649DBF8E" w:rsidR="00B863BA" w:rsidRPr="00772BAC" w:rsidRDefault="00B863BA" w:rsidP="000510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Option B: 3-min walk to Ginza Station &gt; 12-min ride on Ginza Line 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Omote-sando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</w:t>
            </w:r>
          </w:p>
        </w:tc>
      </w:tr>
      <w:tr w:rsidR="00222BFC" w:rsidRPr="003A24F4" w14:paraId="213FB23F" w14:textId="77777777" w:rsidTr="00772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754C35D6" w14:textId="378F3257" w:rsidR="00222BFC" w:rsidRDefault="00EE49ED" w:rsidP="0005104B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DA1546">
              <w:rPr>
                <w:rFonts w:ascii="Helvetica Neue" w:hAnsi="Helvetica Neue"/>
                <w:b w:val="0"/>
                <w:sz w:val="20"/>
                <w:szCs w:val="20"/>
              </w:rPr>
              <w:t>:00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1D6A6FDE" w14:textId="07BA3B92" w:rsidR="00DA1546" w:rsidRPr="00DA1546" w:rsidRDefault="00DA1546" w:rsidP="0005104B">
            <w:pPr>
              <w:rPr>
                <w:rFonts w:ascii="Helvetica Neue" w:hAnsi="Helvetica Neue"/>
                <w:i/>
                <w:sz w:val="20"/>
                <w:szCs w:val="20"/>
              </w:rPr>
            </w:pPr>
            <w:r w:rsidRPr="00DA1546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559" w:type="dxa"/>
          </w:tcPr>
          <w:p w14:paraId="17526AAC" w14:textId="7C52123A" w:rsidR="00222BFC" w:rsidRPr="00772BAC" w:rsidRDefault="00EE49ED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MEIJI SHRINE</w:t>
            </w:r>
          </w:p>
        </w:tc>
        <w:tc>
          <w:tcPr>
            <w:tcW w:w="2126" w:type="dxa"/>
          </w:tcPr>
          <w:p w14:paraId="4FD305DA" w14:textId="5B00041A" w:rsidR="00222BFC" w:rsidRPr="00772BAC" w:rsidRDefault="00312F83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 xml:space="preserve">1-1 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Yoyogikamizonocho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Shibuya, Tokyo 151-8557, Japan</w:t>
            </w:r>
          </w:p>
        </w:tc>
        <w:tc>
          <w:tcPr>
            <w:tcW w:w="1559" w:type="dxa"/>
          </w:tcPr>
          <w:p w14:paraId="6D944CF7" w14:textId="4D297078" w:rsidR="00222BFC" w:rsidRPr="00772BAC" w:rsidRDefault="00222BFC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171" w:type="dxa"/>
          </w:tcPr>
          <w:p w14:paraId="41723DEF" w14:textId="77777777" w:rsidR="00222BFC" w:rsidRDefault="00B863BA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Option A: 6-min drive from Aoyama</w:t>
            </w:r>
          </w:p>
          <w:p w14:paraId="72C7E70C" w14:textId="77777777" w:rsidR="00B863BA" w:rsidRDefault="00B863BA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D599896" w14:textId="59B56AD2" w:rsidR="00B863BA" w:rsidRPr="00772BAC" w:rsidRDefault="00B863BA" w:rsidP="000510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Option B: 2-min ride on Chiyoda Line to </w:t>
            </w:r>
            <w:r w:rsidRPr="00B863BA">
              <w:rPr>
                <w:rFonts w:ascii="Helvetica Neue" w:hAnsi="Helvetica Neue"/>
                <w:sz w:val="20"/>
                <w:szCs w:val="20"/>
              </w:rPr>
              <w:t>Meiji-</w:t>
            </w:r>
            <w:proofErr w:type="spellStart"/>
            <w:r w:rsidRPr="00B863BA">
              <w:rPr>
                <w:rFonts w:ascii="Helvetica Neue" w:hAnsi="Helvetica Neue"/>
                <w:sz w:val="20"/>
                <w:szCs w:val="20"/>
              </w:rPr>
              <w:t>jingumae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</w:t>
            </w:r>
          </w:p>
        </w:tc>
      </w:tr>
      <w:tr w:rsidR="00222BFC" w:rsidRPr="003A24F4" w14:paraId="5005769F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3A5E930" w14:textId="56BEDA42" w:rsidR="00222BFC" w:rsidRPr="00772BAC" w:rsidRDefault="00DA1546" w:rsidP="00772BAC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3:00pm</w:t>
            </w:r>
          </w:p>
          <w:p w14:paraId="2EEFA929" w14:textId="0E8C0804" w:rsidR="00222BFC" w:rsidRPr="00772BAC" w:rsidRDefault="00222BFC" w:rsidP="00772B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951C0" w14:textId="1530A624" w:rsidR="00222BFC" w:rsidRPr="00772BAC" w:rsidRDefault="00201006" w:rsidP="00201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TAKESHITA STREET</w:t>
            </w:r>
          </w:p>
        </w:tc>
        <w:tc>
          <w:tcPr>
            <w:tcW w:w="2126" w:type="dxa"/>
          </w:tcPr>
          <w:p w14:paraId="21021402" w14:textId="473D5D33" w:rsidR="00222BFC" w:rsidRPr="00772BAC" w:rsidRDefault="00312F83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Jingumae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 xml:space="preserve"> 1 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chome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Shibuya 150-0001, Tokyo Prefecture</w:t>
            </w:r>
          </w:p>
        </w:tc>
        <w:tc>
          <w:tcPr>
            <w:tcW w:w="1559" w:type="dxa"/>
          </w:tcPr>
          <w:p w14:paraId="67C661B9" w14:textId="1FCFEB95" w:rsidR="00222BFC" w:rsidRPr="00772BAC" w:rsidRDefault="00B863BA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Right across Meiji Shrine</w:t>
            </w:r>
          </w:p>
        </w:tc>
        <w:tc>
          <w:tcPr>
            <w:tcW w:w="2171" w:type="dxa"/>
          </w:tcPr>
          <w:p w14:paraId="409FDD9C" w14:textId="0F43E9B5" w:rsidR="00B863BA" w:rsidRPr="00772BAC" w:rsidRDefault="00B863BA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Walk</w:t>
            </w:r>
          </w:p>
        </w:tc>
      </w:tr>
      <w:tr w:rsidR="00222BFC" w:rsidRPr="003A24F4" w14:paraId="72920CE5" w14:textId="77777777" w:rsidTr="00772B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2AE6089" w14:textId="7D54EF8F" w:rsidR="00222BFC" w:rsidRPr="00772BAC" w:rsidRDefault="00DA1546" w:rsidP="00772BA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5:00pm</w:t>
            </w:r>
          </w:p>
        </w:tc>
        <w:tc>
          <w:tcPr>
            <w:tcW w:w="1559" w:type="dxa"/>
          </w:tcPr>
          <w:p w14:paraId="06BA425D" w14:textId="6B119315" w:rsidR="00222BFC" w:rsidRPr="00772BAC" w:rsidRDefault="00DA1546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YAKITORI ALLEY</w:t>
            </w:r>
          </w:p>
        </w:tc>
        <w:tc>
          <w:tcPr>
            <w:tcW w:w="2126" w:type="dxa"/>
          </w:tcPr>
          <w:p w14:paraId="32908E0D" w14:textId="238208DE" w:rsidR="00222BFC" w:rsidRPr="00772BAC" w:rsidRDefault="00312F83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12F83">
              <w:rPr>
                <w:rFonts w:ascii="Helvetica Neue" w:hAnsi="Helvetica Neue"/>
                <w:sz w:val="20"/>
                <w:szCs w:val="20"/>
              </w:rPr>
              <w:t xml:space="preserve">2 100 0006, 2 Chome-1-21 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Yūrakuchō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Chiyoda-</w:t>
            </w:r>
            <w:proofErr w:type="spellStart"/>
            <w:r w:rsidRPr="00312F83">
              <w:rPr>
                <w:rFonts w:ascii="Helvetica Neue" w:hAnsi="Helvetica Neue"/>
                <w:sz w:val="20"/>
                <w:szCs w:val="20"/>
              </w:rPr>
              <w:t>ku</w:t>
            </w:r>
            <w:proofErr w:type="spellEnd"/>
            <w:r w:rsidRPr="00312F83">
              <w:rPr>
                <w:rFonts w:ascii="Helvetica Neue" w:hAnsi="Helvetica Neue"/>
                <w:sz w:val="20"/>
                <w:szCs w:val="20"/>
              </w:rPr>
              <w:t>, Tōkyō-to 100-0006, Japan</w:t>
            </w:r>
          </w:p>
        </w:tc>
        <w:tc>
          <w:tcPr>
            <w:tcW w:w="1559" w:type="dxa"/>
          </w:tcPr>
          <w:p w14:paraId="6EA65F43" w14:textId="0A8A298D" w:rsidR="00222BFC" w:rsidRPr="00772BAC" w:rsidRDefault="00694BDA" w:rsidP="00772B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Located at Hibiya Station Exit A2</w:t>
            </w:r>
          </w:p>
        </w:tc>
        <w:tc>
          <w:tcPr>
            <w:tcW w:w="2171" w:type="dxa"/>
          </w:tcPr>
          <w:p w14:paraId="7FA185AC" w14:textId="7168AA1C" w:rsidR="00694BDA" w:rsidRPr="00772BAC" w:rsidRDefault="00694BDA" w:rsidP="00694B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r w:rsidRPr="00B863BA">
              <w:rPr>
                <w:rFonts w:ascii="Helvetica Neue" w:hAnsi="Helvetica Neue"/>
                <w:sz w:val="20"/>
                <w:szCs w:val="20"/>
              </w:rPr>
              <w:t>Meiji-</w:t>
            </w:r>
            <w:proofErr w:type="spellStart"/>
            <w:r w:rsidRPr="00B863BA">
              <w:rPr>
                <w:rFonts w:ascii="Helvetica Neue" w:hAnsi="Helvetica Neue"/>
                <w:sz w:val="20"/>
                <w:szCs w:val="20"/>
              </w:rPr>
              <w:t>jingumae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Station &gt; 11-min ride on Chiyoda Line to Hibiya Station</w:t>
            </w:r>
          </w:p>
        </w:tc>
      </w:tr>
      <w:tr w:rsidR="00497142" w:rsidRPr="003A24F4" w14:paraId="651D840F" w14:textId="77777777" w:rsidTr="00772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2F14F72" w14:textId="367ED167" w:rsidR="00497142" w:rsidRDefault="00497142" w:rsidP="00772BAC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7:00pm</w:t>
            </w:r>
          </w:p>
        </w:tc>
        <w:tc>
          <w:tcPr>
            <w:tcW w:w="1559" w:type="dxa"/>
          </w:tcPr>
          <w:p w14:paraId="0E81B464" w14:textId="3177F782" w:rsidR="00497142" w:rsidRDefault="00497142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ISOMARU SUISAN</w:t>
            </w:r>
          </w:p>
        </w:tc>
        <w:tc>
          <w:tcPr>
            <w:tcW w:w="2126" w:type="dxa"/>
          </w:tcPr>
          <w:p w14:paraId="20F209FE" w14:textId="7A53F34A" w:rsidR="00497142" w:rsidRPr="00312F83" w:rsidRDefault="00497142" w:rsidP="0049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497142">
              <w:rPr>
                <w:rFonts w:ascii="Helvetica Neue" w:hAnsi="Helvetica Neue"/>
                <w:sz w:val="20"/>
                <w:szCs w:val="20"/>
              </w:rPr>
              <w:t xml:space="preserve">Japan, 100-0006 Tokyo, Chiyoda, </w:t>
            </w:r>
            <w:proofErr w:type="spellStart"/>
            <w:r w:rsidRPr="00497142">
              <w:rPr>
                <w:rFonts w:ascii="Helvetica Neue" w:hAnsi="Helvetica Neue"/>
                <w:sz w:val="20"/>
                <w:szCs w:val="20"/>
              </w:rPr>
              <w:t>Yurakucho</w:t>
            </w:r>
            <w:proofErr w:type="spellEnd"/>
            <w:r w:rsidRPr="00497142">
              <w:rPr>
                <w:rFonts w:ascii="Helvetica Neue" w:hAnsi="Helvetica Neue"/>
                <w:sz w:val="20"/>
                <w:szCs w:val="20"/>
              </w:rPr>
              <w:t>, 1 Chome−2−10</w:t>
            </w:r>
          </w:p>
        </w:tc>
        <w:tc>
          <w:tcPr>
            <w:tcW w:w="1559" w:type="dxa"/>
          </w:tcPr>
          <w:p w14:paraId="00760874" w14:textId="30932446" w:rsidR="00497142" w:rsidRDefault="00F274D2" w:rsidP="00772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Order the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Kani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Miso</w:t>
            </w:r>
          </w:p>
        </w:tc>
        <w:tc>
          <w:tcPr>
            <w:tcW w:w="2171" w:type="dxa"/>
          </w:tcPr>
          <w:p w14:paraId="4B2EFFF0" w14:textId="5B123226" w:rsidR="00497142" w:rsidRDefault="00497142" w:rsidP="00694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1-min walk from Yakitori Alley</w:t>
            </w:r>
          </w:p>
        </w:tc>
      </w:tr>
    </w:tbl>
    <w:p w14:paraId="67E52CFA" w14:textId="25559F94" w:rsidR="00742241" w:rsidRPr="00A73E25" w:rsidRDefault="00742241" w:rsidP="00A73E25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B863BA" w:rsidRDefault="00B863BA" w:rsidP="003A24F4">
      <w:r>
        <w:separator/>
      </w:r>
    </w:p>
  </w:endnote>
  <w:endnote w:type="continuationSeparator" w:id="0">
    <w:p w14:paraId="583AEE51" w14:textId="77777777" w:rsidR="00B863BA" w:rsidRDefault="00B863BA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B863BA" w:rsidRDefault="00B863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B863BA" w:rsidRDefault="00B863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B863BA" w:rsidRDefault="00B863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B863BA" w:rsidRDefault="00B863BA" w:rsidP="003A24F4">
      <w:r>
        <w:separator/>
      </w:r>
    </w:p>
  </w:footnote>
  <w:footnote w:type="continuationSeparator" w:id="0">
    <w:p w14:paraId="6BACB795" w14:textId="77777777" w:rsidR="00B863BA" w:rsidRDefault="00B863BA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B863BA" w:rsidRDefault="00B863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B863BA" w:rsidRDefault="00B863B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B863BA" w:rsidRDefault="00B86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D3D01"/>
    <w:rsid w:val="000E552C"/>
    <w:rsid w:val="0015118F"/>
    <w:rsid w:val="00201006"/>
    <w:rsid w:val="00222BFC"/>
    <w:rsid w:val="002B09BD"/>
    <w:rsid w:val="0030119A"/>
    <w:rsid w:val="00312F83"/>
    <w:rsid w:val="003A24F4"/>
    <w:rsid w:val="00497142"/>
    <w:rsid w:val="00694BDA"/>
    <w:rsid w:val="00742241"/>
    <w:rsid w:val="00772BAC"/>
    <w:rsid w:val="00775C85"/>
    <w:rsid w:val="008926A5"/>
    <w:rsid w:val="00A543A8"/>
    <w:rsid w:val="00A73E25"/>
    <w:rsid w:val="00B863BA"/>
    <w:rsid w:val="00C377B3"/>
    <w:rsid w:val="00D93B3D"/>
    <w:rsid w:val="00DA1546"/>
    <w:rsid w:val="00E10C7B"/>
    <w:rsid w:val="00E84BF5"/>
    <w:rsid w:val="00EA0190"/>
    <w:rsid w:val="00EE49ED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DB439-1F85-D848-9018-ED6D9C3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560</Words>
  <Characters>3193</Characters>
  <Application>Microsoft Macintosh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8</cp:revision>
  <dcterms:created xsi:type="dcterms:W3CDTF">2015-12-25T10:38:00Z</dcterms:created>
  <dcterms:modified xsi:type="dcterms:W3CDTF">2017-08-28T07:16:00Z</dcterms:modified>
</cp:coreProperties>
</file>